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企业对接需求表</w:t>
      </w:r>
      <w:bookmarkEnd w:id="0"/>
    </w:p>
    <w:p>
      <w:pPr>
        <w:spacing w:line="560" w:lineRule="exact"/>
        <w:jc w:val="center"/>
        <w:rPr>
          <w:rFonts w:eastAsia="仿宋"/>
          <w:b/>
          <w:sz w:val="22"/>
          <w:szCs w:val="22"/>
        </w:rPr>
      </w:pPr>
      <w:r>
        <w:rPr>
          <w:rFonts w:hint="eastAsia" w:eastAsia="仿宋"/>
          <w:b/>
          <w:sz w:val="22"/>
          <w:szCs w:val="22"/>
          <w:lang w:eastAsia="zh-CN"/>
        </w:rPr>
        <w:t>（</w:t>
      </w:r>
      <w:r>
        <w:rPr>
          <w:rFonts w:eastAsia="仿宋"/>
          <w:b/>
          <w:sz w:val="22"/>
          <w:szCs w:val="22"/>
        </w:rPr>
        <w:t>本表是安排对接洽谈的主要依据，请务必完整填写</w:t>
      </w:r>
      <w:r>
        <w:rPr>
          <w:rFonts w:hint="eastAsia" w:eastAsia="仿宋"/>
          <w:b/>
          <w:sz w:val="22"/>
          <w:szCs w:val="22"/>
          <w:lang w:eastAsia="zh-CN"/>
        </w:rPr>
        <w:t>）</w:t>
      </w:r>
    </w:p>
    <w:tbl>
      <w:tblPr>
        <w:tblStyle w:val="5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7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企业中文名称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年营业额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业务范围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以往对外投资经验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是否有出访国合作项目，如有请简述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出访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越南</w:t>
            </w:r>
            <w:r>
              <w:rPr>
                <w:rFonts w:eastAsia="仿宋_GB2312"/>
                <w:sz w:val="24"/>
                <w:szCs w:val="24"/>
              </w:rPr>
              <w:t>的目的（如希望与哪些企业在哪些方面开展洽谈）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其他需要说明的事项</w:t>
            </w:r>
          </w:p>
        </w:tc>
        <w:tc>
          <w:tcPr>
            <w:tcW w:w="7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07FE40B5"/>
    <w:rsid w:val="07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2026-01-28T07:23:00Z</dcterms:created>
  <dc:creator>WPS_1649725711</dc:creator>
  <cp:lastModifiedBy>WPS_1649725711</cp:lastModifiedBy>
  <dcterms:modified xsi:type="dcterms:W3CDTF">2026-01-28T07:24:31Z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C3ED4F0B905C48ABB484A00D8C929BF8_11</vt:lpwstr>
  </property>
</Properties>
</file>